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E9" w:rsidRPr="008758E9" w:rsidRDefault="008758E9" w:rsidP="008758E9">
      <w:pPr>
        <w:pBdr>
          <w:bottom w:val="single" w:sz="12" w:space="1" w:color="auto"/>
        </w:pBdr>
        <w:jc w:val="center"/>
      </w:pPr>
      <w:r w:rsidRPr="008758E9">
        <w:t xml:space="preserve">Муниципальное казенное общеобразовательное учреждение </w:t>
      </w:r>
      <w:r w:rsidRPr="008758E9">
        <w:br/>
        <w:t>«</w:t>
      </w:r>
      <w:proofErr w:type="spellStart"/>
      <w:r w:rsidR="00742175">
        <w:t>Араканская</w:t>
      </w:r>
      <w:proofErr w:type="spellEnd"/>
      <w:r w:rsidR="00742175">
        <w:t xml:space="preserve"> </w:t>
      </w:r>
      <w:r w:rsidRPr="008758E9">
        <w:t xml:space="preserve">СОШ» </w:t>
      </w:r>
      <w:proofErr w:type="spellStart"/>
      <w:r w:rsidRPr="008758E9">
        <w:t>с.</w:t>
      </w:r>
      <w:r w:rsidR="00742175">
        <w:t>Аракани</w:t>
      </w:r>
      <w:proofErr w:type="spellEnd"/>
      <w:r w:rsidRPr="008758E9">
        <w:t xml:space="preserve"> </w:t>
      </w:r>
      <w:proofErr w:type="spellStart"/>
      <w:r w:rsidRPr="008758E9">
        <w:t>Унцукульского</w:t>
      </w:r>
      <w:proofErr w:type="spellEnd"/>
      <w:r w:rsidRPr="008758E9">
        <w:t xml:space="preserve"> района РД</w:t>
      </w:r>
    </w:p>
    <w:p w:rsidR="008758E9" w:rsidRPr="008758E9" w:rsidRDefault="008758E9" w:rsidP="008758E9">
      <w:pPr>
        <w:ind w:firstLine="720"/>
        <w:jc w:val="right"/>
      </w:pPr>
      <w:r w:rsidRPr="008758E9">
        <w:t>УТВЕРЖДАЮ</w:t>
      </w:r>
    </w:p>
    <w:p w:rsidR="008758E9" w:rsidRPr="008758E9" w:rsidRDefault="008758E9" w:rsidP="00440928">
      <w:pPr>
        <w:ind w:firstLine="720"/>
        <w:jc w:val="right"/>
      </w:pPr>
      <w:r w:rsidRPr="008758E9">
        <w:t>Директор школы________</w:t>
      </w:r>
    </w:p>
    <w:p w:rsidR="00583858" w:rsidRDefault="00742175" w:rsidP="00440928">
      <w:pPr>
        <w:shd w:val="clear" w:color="auto" w:fill="FFFFFF"/>
        <w:jc w:val="right"/>
        <w:rPr>
          <w:b/>
        </w:rPr>
      </w:pPr>
      <w:r>
        <w:t>Магомедова А.М</w:t>
      </w:r>
    </w:p>
    <w:p w:rsidR="005D50BA" w:rsidRPr="00583858" w:rsidRDefault="00583858" w:rsidP="00583858">
      <w:pPr>
        <w:shd w:val="clear" w:color="auto" w:fill="FFFFFF"/>
        <w:jc w:val="center"/>
        <w:rPr>
          <w:b/>
          <w:sz w:val="32"/>
        </w:rPr>
      </w:pPr>
      <w:r w:rsidRPr="00583858">
        <w:rPr>
          <w:b/>
          <w:sz w:val="32"/>
        </w:rPr>
        <w:t>Положение</w:t>
      </w:r>
    </w:p>
    <w:p w:rsidR="005D50BA" w:rsidRDefault="005D50BA" w:rsidP="00583858">
      <w:pPr>
        <w:jc w:val="center"/>
        <w:rPr>
          <w:b/>
        </w:rPr>
      </w:pPr>
      <w:r>
        <w:rPr>
          <w:b/>
        </w:rPr>
        <w:t xml:space="preserve">об </w:t>
      </w:r>
      <w:r w:rsidR="00583858">
        <w:rPr>
          <w:b/>
        </w:rPr>
        <w:t>О</w:t>
      </w:r>
      <w:r>
        <w:rPr>
          <w:b/>
        </w:rPr>
        <w:t>бщем собрании трудового коллектива школы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numPr>
          <w:ilvl w:val="0"/>
          <w:numId w:val="5"/>
        </w:numPr>
        <w:ind w:left="0" w:firstLine="709"/>
        <w:jc w:val="center"/>
        <w:rPr>
          <w:b/>
        </w:rPr>
      </w:pPr>
      <w:r>
        <w:rPr>
          <w:b/>
        </w:rPr>
        <w:t>Общие положения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 xml:space="preserve">Настоящее положение разработано в соответствии с </w:t>
      </w:r>
      <w:r w:rsidR="00583858" w:rsidRPr="00F853E0">
        <w:rPr>
          <w:color w:val="000000"/>
        </w:rPr>
        <w:t>Федеральным Законом РФ «Об образовании в Российской Федерации» от 29.12.2012 N 273-ФЗ</w:t>
      </w:r>
      <w:r>
        <w:t>, Уставом учреждения.</w:t>
      </w:r>
    </w:p>
    <w:p w:rsidR="00583858" w:rsidRDefault="00583858" w:rsidP="00583858">
      <w:pPr>
        <w:numPr>
          <w:ilvl w:val="0"/>
          <w:numId w:val="9"/>
        </w:numPr>
        <w:jc w:val="both"/>
      </w:pPr>
      <w:r>
        <w:t xml:space="preserve">Согласно статье 26. </w:t>
      </w:r>
      <w:r w:rsidRPr="00F853E0">
        <w:rPr>
          <w:color w:val="000000"/>
        </w:rPr>
        <w:t>Федеральн</w:t>
      </w:r>
      <w:r>
        <w:rPr>
          <w:color w:val="000000"/>
        </w:rPr>
        <w:t>ого</w:t>
      </w:r>
      <w:r w:rsidRPr="00F853E0">
        <w:rPr>
          <w:color w:val="000000"/>
        </w:rPr>
        <w:t xml:space="preserve"> Закон</w:t>
      </w:r>
      <w:r>
        <w:rPr>
          <w:color w:val="000000"/>
        </w:rPr>
        <w:t>а</w:t>
      </w:r>
      <w:r w:rsidRPr="00F853E0">
        <w:rPr>
          <w:color w:val="000000"/>
        </w:rPr>
        <w:t xml:space="preserve"> РФ «Об образовании в Российской Федерации»</w:t>
      </w:r>
      <w:r>
        <w:rPr>
          <w:color w:val="000000"/>
        </w:rPr>
        <w:t xml:space="preserve"> </w:t>
      </w:r>
      <w:r>
        <w:t>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образовательной организации. В М</w:t>
      </w:r>
      <w:r w:rsidR="008758E9">
        <w:t>К</w:t>
      </w:r>
      <w:r>
        <w:t>ОУ «</w:t>
      </w:r>
      <w:proofErr w:type="gramStart"/>
      <w:r w:rsidR="00742175">
        <w:t>Араканская</w:t>
      </w:r>
      <w:bookmarkStart w:id="0" w:name="_GoBack"/>
      <w:bookmarkEnd w:id="0"/>
      <w:r w:rsidR="008758E9">
        <w:t xml:space="preserve"> </w:t>
      </w:r>
      <w:r>
        <w:t xml:space="preserve"> </w:t>
      </w:r>
      <w:r w:rsidR="008758E9">
        <w:t>С</w:t>
      </w:r>
      <w:r>
        <w:t>ОШ</w:t>
      </w:r>
      <w:proofErr w:type="gramEnd"/>
      <w:r>
        <w:t>» функционирует Общее собрание трудового коллектива школы, деятельность которого регулируется данным Положением.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решает  общие вопросы об организации деятельности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Решения общего собрания трудового коллектива, принятые в пределах  его полномочий и в соответствии с законодательством, обязательны для исполнения  всеми членами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Срок данного положения не ограничен. Положение действует до принятия нового.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2. Основные задачи общего собрания трудового коллектива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3. Функции общего собрания трудового коллектива</w:t>
      </w:r>
    </w:p>
    <w:p w:rsidR="005D50BA" w:rsidRDefault="005D50BA">
      <w:pPr>
        <w:jc w:val="both"/>
      </w:pPr>
      <w:r>
        <w:t>Общее собрание трудового коллектива:</w:t>
      </w:r>
    </w:p>
    <w:p w:rsidR="005D50BA" w:rsidRDefault="005D50BA">
      <w:pPr>
        <w:numPr>
          <w:ilvl w:val="0"/>
          <w:numId w:val="1"/>
        </w:num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обсуждение устава Учреждения;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принятие коллективного договора, правил внутреннего трудового распорядка;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обсуждение правил внутреннего распорядка всех участников образовательного процесса Учреждения;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рассмотрение положения об Управляющем совете Учреждения и порядке его  избрания;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определение численности и срока полномочий комиссии по трудовым спорам,    </w:t>
      </w:r>
    </w:p>
    <w:p w:rsidR="005D50BA" w:rsidRDefault="005D50BA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         избрание ее членов;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избрание представителей в Управляющий совет Учреждения;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4. Права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Общее собрание трудового коллектива имеет право: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участвовать в управлении учреждения;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83858" w:rsidRDefault="005D50BA" w:rsidP="00583858">
      <w:pPr>
        <w:numPr>
          <w:ilvl w:val="0"/>
          <w:numId w:val="5"/>
        </w:numPr>
        <w:jc w:val="both"/>
      </w:pPr>
      <w:r>
        <w:t xml:space="preserve"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</w:t>
      </w:r>
      <w:r>
        <w:lastRenderedPageBreak/>
        <w:t>деятельности школы, если его предложение поддержит не менее 1/3 членов общего собрания трудового коллектива;</w:t>
      </w:r>
    </w:p>
    <w:p w:rsidR="005D50BA" w:rsidRDefault="005D50BA" w:rsidP="00583858">
      <w:pPr>
        <w:numPr>
          <w:ilvl w:val="0"/>
          <w:numId w:val="5"/>
        </w:numPr>
        <w:jc w:val="both"/>
      </w:pPr>
      <w: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5. Организация деятельности общего собрания трудового коллектива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В состав общего собрания трудового коллектива входят все работники школы.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 xml:space="preserve">Для ведения общего собрания трудового коллектива из его состава избирается председатель и секретарь. 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Председатель общего собрания трудового коллектива: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деятельность общего собрания трудового коллектива;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информирует участников трудового коллектива о предстоящем заседании не менее чем за 15 дней до его проведения;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определяет повестку дня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контролирует выполнение решений общего собрания трудового коллектива (совместно с советом трудового коллектива).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собирается не реже 2 раз в календарный год.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Решения общего собрания трудового коллектива принимаются открытым голосованием.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Решение общего собрания трудового коллектива (не противоречащее законодательству РФ и нормативно-правовым актам) обязательно к исполнению всеми членами трудового коллектива.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6. Ответственность общего собрания трудового коллектива</w:t>
      </w:r>
    </w:p>
    <w:p w:rsidR="005D50BA" w:rsidRDefault="005D50BA">
      <w:pPr>
        <w:ind w:firstLine="709"/>
        <w:jc w:val="both"/>
      </w:pPr>
      <w:r>
        <w:t xml:space="preserve">Общее собрание трудового коллектива несет </w:t>
      </w:r>
      <w:proofErr w:type="gramStart"/>
      <w:r>
        <w:t>ответственность :</w:t>
      </w:r>
      <w:proofErr w:type="gramEnd"/>
    </w:p>
    <w:p w:rsidR="005D50BA" w:rsidRDefault="005D50BA">
      <w:pPr>
        <w:ind w:firstLine="709"/>
        <w:jc w:val="both"/>
      </w:pPr>
      <w:r>
        <w:t>– за выполнение, выполнение не в полном объеме или невыполнение закрепленных за ней задач и функций;</w:t>
      </w:r>
    </w:p>
    <w:p w:rsidR="005D50BA" w:rsidRDefault="005D50BA">
      <w:pPr>
        <w:ind w:firstLine="709"/>
        <w:jc w:val="both"/>
      </w:pPr>
      <w:r>
        <w:t>– соответствие принимаемых решений законодательству РФ, нормативно-правовым актам.</w:t>
      </w:r>
    </w:p>
    <w:p w:rsidR="005D50BA" w:rsidRDefault="005D50BA">
      <w:pPr>
        <w:ind w:firstLine="709"/>
        <w:jc w:val="center"/>
        <w:rPr>
          <w:b/>
        </w:rPr>
      </w:pPr>
    </w:p>
    <w:p w:rsidR="005D50BA" w:rsidRDefault="005D50BA">
      <w:pPr>
        <w:ind w:firstLine="709"/>
        <w:jc w:val="center"/>
        <w:rPr>
          <w:b/>
        </w:rPr>
      </w:pPr>
      <w:r>
        <w:rPr>
          <w:b/>
        </w:rPr>
        <w:t>7. Делопроизводство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Заседания общего собрания трудового коллектива оформляются протоколом.</w:t>
      </w:r>
    </w:p>
    <w:p w:rsidR="005D50BA" w:rsidRDefault="00583858">
      <w:pPr>
        <w:ind w:firstLine="709"/>
        <w:jc w:val="both"/>
      </w:pPr>
      <w:r>
        <w:t xml:space="preserve">2. </w:t>
      </w:r>
      <w:r w:rsidR="005D50BA">
        <w:t>В книге протоколов фиксируются: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дата проведения;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количественное присутствие (отсутствие)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повестка дня;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ход обсуждения вопросов;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предложения, рекомендации и замечания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решение.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Протоколы подписываются председателем и секретарем собрания.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Нумерация ведется от начала учебного года.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sectPr w:rsidR="005D50BA" w:rsidSect="00583858">
      <w:pgSz w:w="11906" w:h="16838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B1BE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BB6CFB"/>
    <w:multiLevelType w:val="hybridMultilevel"/>
    <w:tmpl w:val="6D2CA134"/>
    <w:lvl w:ilvl="0" w:tplc="00000005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4F6BE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58"/>
    <w:rsid w:val="00440928"/>
    <w:rsid w:val="00583858"/>
    <w:rsid w:val="005D50BA"/>
    <w:rsid w:val="0061441B"/>
    <w:rsid w:val="00742175"/>
    <w:rsid w:val="008758E9"/>
    <w:rsid w:val="008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045AB6F-38BE-47A0-A3DF-E40F92F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GOROD</dc:creator>
  <cp:lastModifiedBy>ADMIN</cp:lastModifiedBy>
  <cp:revision>3</cp:revision>
  <cp:lastPrinted>2012-09-03T19:26:00Z</cp:lastPrinted>
  <dcterms:created xsi:type="dcterms:W3CDTF">2018-09-04T17:24:00Z</dcterms:created>
  <dcterms:modified xsi:type="dcterms:W3CDTF">2019-03-20T17:04:00Z</dcterms:modified>
</cp:coreProperties>
</file>